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C6" w:rsidRPr="003900C6" w:rsidRDefault="003900C6" w:rsidP="003900C6">
      <w:r w:rsidRPr="003900C6">
        <w:t>VANTAGENS DO SISTEMA</w:t>
      </w:r>
    </w:p>
    <w:p w:rsidR="003900C6" w:rsidRDefault="003900C6" w:rsidP="003900C6">
      <w:r>
        <w:t>• Significativa melhoria da estabilidade, trazendo maior segurança na operação da hélice contínua.</w:t>
      </w:r>
    </w:p>
    <w:p w:rsidR="003900C6" w:rsidRDefault="003900C6" w:rsidP="003900C6">
      <w:r>
        <w:t>• Ótima relação de profundidade de perfuração x peso do equipamento, devido a melhor posição do centro de gravidade, o que facilita a disponibilidade e reduz o custo de transporte.</w:t>
      </w:r>
    </w:p>
    <w:p w:rsidR="003900C6" w:rsidRDefault="003900C6" w:rsidP="003900C6">
      <w:r>
        <w:t>• Empuxe axial hidráulico (</w:t>
      </w:r>
      <w:proofErr w:type="spellStart"/>
      <w:r>
        <w:t>pull-down</w:t>
      </w:r>
      <w:proofErr w:type="spellEnd"/>
      <w:r>
        <w:t>) no cabeçote centralizado ao trado de perfuração, o que melhora a penetração em solos de alta dureza.</w:t>
      </w:r>
    </w:p>
    <w:p w:rsidR="003900C6" w:rsidRDefault="003900C6" w:rsidP="003900C6">
      <w:r>
        <w:t>• Altos torques efetivos de perfuração devido à robustez do cabeçote.</w:t>
      </w:r>
    </w:p>
    <w:p w:rsidR="003900C6" w:rsidRDefault="003900C6" w:rsidP="003900C6">
      <w:r>
        <w:t>• Melhor aproveitamento da potência devido ao pequeno comprimento das mangueiras hidráulicas que alimentam o cabeçote de perfuração, resultando em menor perda de carga.</w:t>
      </w:r>
    </w:p>
    <w:p w:rsidR="003900C6" w:rsidRDefault="003900C6" w:rsidP="003900C6">
      <w:r>
        <w:t xml:space="preserve">• Torres de perfuração mais leves, uma vez que são dimensionadas apenas a compressão e a </w:t>
      </w:r>
      <w:proofErr w:type="spellStart"/>
      <w:r>
        <w:t>flambagem</w:t>
      </w:r>
      <w:proofErr w:type="spellEnd"/>
      <w:r>
        <w:t>, pois não sofrem torção do cabeçote.</w:t>
      </w:r>
    </w:p>
    <w:p w:rsidR="002B214F" w:rsidRPr="003900C6" w:rsidRDefault="003900C6" w:rsidP="003900C6">
      <w:r>
        <w:t>• Extração hidráulica da prolonga (extensão do trado) auxiliada por cilindro hidráulico. O cilindro de empuxe (</w:t>
      </w:r>
      <w:proofErr w:type="spellStart"/>
      <w:r>
        <w:t>pull-up</w:t>
      </w:r>
      <w:proofErr w:type="spellEnd"/>
      <w:r>
        <w:t xml:space="preserve">) exerce uma força efetiva de </w:t>
      </w:r>
      <w:proofErr w:type="spellStart"/>
      <w:r>
        <w:t>arrancamento</w:t>
      </w:r>
      <w:proofErr w:type="spellEnd"/>
      <w:r>
        <w:t xml:space="preserve"> em conjunto com o guincho na fase de extração da prolonga.</w:t>
      </w:r>
    </w:p>
    <w:sectPr w:rsidR="002B214F" w:rsidRPr="003900C6" w:rsidSect="002B21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73EFC"/>
    <w:rsid w:val="002B214F"/>
    <w:rsid w:val="003900C6"/>
    <w:rsid w:val="00C73EFC"/>
    <w:rsid w:val="00CA789F"/>
    <w:rsid w:val="00DB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1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EFC"/>
    <w:pPr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874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lucas.gabh</dc:creator>
  <cp:lastModifiedBy>lucas.gabh</cp:lastModifiedBy>
  <cp:revision>2</cp:revision>
  <dcterms:created xsi:type="dcterms:W3CDTF">2017-04-24T12:30:00Z</dcterms:created>
  <dcterms:modified xsi:type="dcterms:W3CDTF">2017-04-24T12:47:00Z</dcterms:modified>
</cp:coreProperties>
</file>